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5B9FE4E5" w:rsidR="00FD5E94" w:rsidRPr="00C72713" w:rsidRDefault="001D4C4F" w:rsidP="00C72713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C72713">
        <w:rPr>
          <w:rFonts w:ascii="Calibri" w:hAnsi="Calibri" w:cs="Calibri"/>
          <w:b/>
          <w:lang w:val="en-GB"/>
        </w:rPr>
        <w:t xml:space="preserve">Ministry of </w:t>
      </w:r>
      <w:r w:rsidR="00C72713" w:rsidRPr="00C72713">
        <w:rPr>
          <w:rFonts w:ascii="Calibri" w:hAnsi="Calibri" w:cs="Calibri"/>
          <w:b/>
          <w:lang w:val="en-GB"/>
        </w:rPr>
        <w:t>Health &amp; Medical Services</w:t>
      </w:r>
      <w:bookmarkEnd w:id="1"/>
    </w:p>
    <w:p w14:paraId="46F1DB1A" w14:textId="3C1C4962" w:rsidR="00FD5E94" w:rsidRPr="00C72713" w:rsidRDefault="00C72713" w:rsidP="00FD5E94">
      <w:pPr>
        <w:ind w:left="5760"/>
        <w:jc w:val="both"/>
        <w:rPr>
          <w:rFonts w:ascii="Calibri" w:hAnsi="Calibri" w:cs="Calibri"/>
          <w:lang w:val="en-GB"/>
        </w:rPr>
      </w:pPr>
      <w:proofErr w:type="spellStart"/>
      <w:r w:rsidRPr="00C72713">
        <w:rPr>
          <w:rFonts w:ascii="Calibri" w:hAnsi="Calibri" w:cs="Calibri"/>
          <w:lang w:val="en-GB"/>
        </w:rPr>
        <w:t>Nawerewere</w:t>
      </w:r>
      <w:proofErr w:type="spellEnd"/>
      <w:r w:rsidRPr="00C72713">
        <w:rPr>
          <w:rFonts w:ascii="Calibri" w:hAnsi="Calibri" w:cs="Calibri"/>
          <w:lang w:val="en-GB"/>
        </w:rPr>
        <w:t>,</w:t>
      </w:r>
    </w:p>
    <w:p w14:paraId="476F4BE3" w14:textId="7ED397A2" w:rsidR="00FD5E94" w:rsidRPr="009C6A29" w:rsidRDefault="00C72713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Republic of K</w:t>
      </w:r>
      <w:r w:rsidR="001D4C4F" w:rsidRPr="009C6A29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4AADD8FC" w:rsidR="00FD5E94" w:rsidRPr="009C6A29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 w:rsidR="00AD5249" w:rsidRPr="00C72713">
        <w:rPr>
          <w:rFonts w:ascii="Calibri" w:hAnsi="Calibri" w:cs="Calibri"/>
          <w:lang w:val="en-GB" w:eastAsia="ko-KR"/>
        </w:rPr>
        <w:fldChar w:fldCharType="begin"/>
      </w:r>
      <w:r w:rsidR="00AD5249" w:rsidRPr="00C72713">
        <w:rPr>
          <w:rFonts w:ascii="Calibri" w:hAnsi="Calibri" w:cs="Calibri"/>
          <w:lang w:val="en-GB" w:eastAsia="ko-KR"/>
        </w:rPr>
        <w:instrText xml:space="preserve"> REF Ministry \h </w:instrText>
      </w:r>
      <w:r w:rsidR="00C72713">
        <w:rPr>
          <w:rFonts w:ascii="Calibri" w:hAnsi="Calibri" w:cs="Calibri"/>
          <w:lang w:val="en-GB" w:eastAsia="ko-KR"/>
        </w:rPr>
        <w:instrText xml:space="preserve"> \* MERGEFORMAT </w:instrText>
      </w:r>
      <w:r w:rsidR="00AD5249" w:rsidRPr="00C72713">
        <w:rPr>
          <w:rFonts w:ascii="Calibri" w:hAnsi="Calibri" w:cs="Calibri"/>
          <w:lang w:val="en-GB" w:eastAsia="ko-KR"/>
        </w:rPr>
      </w:r>
      <w:r w:rsidR="00AD5249" w:rsidRPr="00C72713">
        <w:rPr>
          <w:rFonts w:ascii="Calibri" w:hAnsi="Calibri" w:cs="Calibri"/>
          <w:lang w:val="en-GB" w:eastAsia="ko-KR"/>
        </w:rPr>
        <w:fldChar w:fldCharType="separate"/>
      </w:r>
      <w:r w:rsidR="0063524A" w:rsidRPr="00C72713">
        <w:rPr>
          <w:rFonts w:ascii="Calibri" w:hAnsi="Calibri" w:cs="Calibri"/>
          <w:b/>
          <w:lang w:val="en-GB"/>
        </w:rPr>
        <w:t xml:space="preserve">Ministry of </w:t>
      </w:r>
      <w:r w:rsidR="00C72713" w:rsidRPr="00C72713">
        <w:rPr>
          <w:rFonts w:ascii="Calibri" w:hAnsi="Calibri" w:cs="Calibri"/>
          <w:b/>
          <w:lang w:val="en-GB"/>
        </w:rPr>
        <w:t>Health &amp; Medical Services</w:t>
      </w:r>
      <w:r w:rsidR="00AD5249" w:rsidRPr="00C72713">
        <w:rPr>
          <w:rFonts w:ascii="Calibri" w:hAnsi="Calibri" w:cs="Calibri"/>
          <w:lang w:val="en-GB" w:eastAsia="ko-KR"/>
        </w:rPr>
        <w:fldChar w:fldCharType="end"/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63524A" w:rsidRPr="009C6A29">
        <w:rPr>
          <w:rFonts w:ascii="Calibri" w:hAnsi="Calibri" w:cs="Calibri"/>
          <w:lang w:val="en-GB" w:eastAsia="ko-KR"/>
        </w:rPr>
        <w:t xml:space="preserve">Services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bookmarkStart w:id="2" w:name="_GoBack"/>
      <w:bookmarkEnd w:id="2"/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27AD976D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3" w:name="_Ref371928515"/>
      <w:bookmarkStart w:id="4" w:name="_Ref374243803"/>
      <w:bookmarkStart w:id="5" w:name="_Ref384989099"/>
      <w:bookmarkStart w:id="6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End w:id="3"/>
      <w:bookmarkEnd w:id="4"/>
      <w:bookmarkEnd w:id="5"/>
      <w:bookmarkEnd w:id="6"/>
      <w:r w:rsidR="00647D87">
        <w:rPr>
          <w:rStyle w:val="Strong"/>
          <w:b/>
          <w:bCs w:val="0"/>
          <w:sz w:val="24"/>
          <w:szCs w:val="24"/>
        </w:rPr>
        <w:t>22-SS001-24</w:t>
      </w:r>
    </w:p>
    <w:p w14:paraId="63FF277A" w14:textId="3B53BFA7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3643F6">
        <w:rPr>
          <w:rFonts w:cs="Calibri"/>
          <w:sz w:val="24"/>
          <w:lang w:val="en-GB"/>
        </w:rPr>
        <w:t>2</w:t>
      </w:r>
      <w:r w:rsidR="00647D87">
        <w:rPr>
          <w:rFonts w:cs="Calibri"/>
          <w:sz w:val="24"/>
          <w:lang w:val="en-GB"/>
        </w:rPr>
        <w:t>5</w:t>
      </w:r>
      <w:r w:rsidR="00647D87" w:rsidRPr="00647D87">
        <w:rPr>
          <w:rFonts w:cs="Calibri"/>
          <w:sz w:val="24"/>
          <w:vertAlign w:val="superscript"/>
          <w:lang w:val="en-GB"/>
        </w:rPr>
        <w:t>th</w:t>
      </w:r>
      <w:r w:rsidR="00647D87">
        <w:rPr>
          <w:rFonts w:cs="Calibri"/>
          <w:sz w:val="24"/>
          <w:lang w:val="en-GB"/>
        </w:rPr>
        <w:t xml:space="preserve"> January 2024</w:t>
      </w:r>
    </w:p>
    <w:p w14:paraId="4E9A6489" w14:textId="1C4149D0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647D87">
        <w:rPr>
          <w:rFonts w:cs="Calibri"/>
          <w:color w:val="FF0000"/>
          <w:sz w:val="24"/>
          <w:lang w:val="en-GB"/>
        </w:rPr>
        <w:t>19</w:t>
      </w:r>
      <w:r w:rsidR="00647D87" w:rsidRPr="00647D87">
        <w:rPr>
          <w:rFonts w:cs="Calibri"/>
          <w:color w:val="FF0000"/>
          <w:sz w:val="24"/>
          <w:vertAlign w:val="superscript"/>
          <w:lang w:val="en-GB"/>
        </w:rPr>
        <w:t>th</w:t>
      </w:r>
      <w:r w:rsidR="00647D87">
        <w:rPr>
          <w:rFonts w:cs="Calibri"/>
          <w:color w:val="FF0000"/>
          <w:sz w:val="24"/>
          <w:lang w:val="en-GB"/>
        </w:rPr>
        <w:t xml:space="preserve"> February 2024</w:t>
      </w:r>
      <w:r w:rsidR="0020390B" w:rsidRPr="009C6A29">
        <w:rPr>
          <w:rFonts w:cs="Calibri"/>
          <w:color w:val="FF0000"/>
          <w:sz w:val="24"/>
          <w:lang w:val="en-GB"/>
        </w:rPr>
        <w:t xml:space="preserve"> </w:t>
      </w:r>
      <w:r w:rsidRPr="009C6A29">
        <w:rPr>
          <w:rFonts w:cs="Calibri"/>
          <w:color w:val="FF0000"/>
          <w:sz w:val="24"/>
          <w:lang w:val="en-GB"/>
        </w:rPr>
        <w:t xml:space="preserve">– </w:t>
      </w:r>
      <w:r w:rsidR="009E75F0" w:rsidRPr="009C6A29">
        <w:rPr>
          <w:rFonts w:cs="Calibri"/>
          <w:color w:val="FF0000"/>
          <w:sz w:val="24"/>
          <w:lang w:val="en-GB"/>
        </w:rPr>
        <w:t>16h</w:t>
      </w:r>
      <w:r w:rsidRPr="009C6A29">
        <w:rPr>
          <w:rFonts w:cs="Calibri"/>
          <w:color w:val="FF0000"/>
          <w:sz w:val="24"/>
          <w:lang w:val="en-GB"/>
        </w:rPr>
        <w:t xml:space="preserve">00 </w:t>
      </w:r>
      <w:r w:rsidR="00384173" w:rsidRPr="009C6A29">
        <w:rPr>
          <w:rFonts w:cs="Calibri"/>
          <w:color w:val="FF0000"/>
          <w:sz w:val="24"/>
          <w:lang w:val="en-GB"/>
        </w:rPr>
        <w:t>UTC+12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2C506D" w:rsidRPr="009C6A29">
        <w:rPr>
          <w:rFonts w:cs="Calibri"/>
          <w:color w:val="FF0000"/>
          <w:sz w:val="24"/>
          <w:lang w:val="en-GB"/>
        </w:rPr>
        <w:t>(</w:t>
      </w:r>
      <w:r w:rsidR="00384173" w:rsidRPr="009C6A29">
        <w:rPr>
          <w:rFonts w:cs="Calibri"/>
          <w:color w:val="FF0000"/>
          <w:sz w:val="24"/>
          <w:lang w:val="en-GB"/>
        </w:rPr>
        <w:t>Tarawa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9C6A29">
        <w:rPr>
          <w:rFonts w:cs="Calibri"/>
          <w:color w:val="FF0000"/>
          <w:sz w:val="24"/>
          <w:lang w:val="en-GB"/>
        </w:rPr>
        <w:t>Time</w:t>
      </w:r>
      <w:r w:rsidR="002C506D" w:rsidRPr="009C6A29">
        <w:rPr>
          <w:rFonts w:cs="Calibri"/>
          <w:color w:val="FF0000"/>
          <w:sz w:val="24"/>
          <w:lang w:val="en-GB"/>
        </w:rPr>
        <w:t>)</w:t>
      </w:r>
      <w:r w:rsidR="002C506D" w:rsidRPr="009C6A29">
        <w:rPr>
          <w:rFonts w:cs="Calibri"/>
          <w:sz w:val="24"/>
          <w:lang w:val="en-GB"/>
        </w:rPr>
        <w:t>*</w:t>
      </w:r>
      <w:proofErr w:type="gramEnd"/>
    </w:p>
    <w:p w14:paraId="140FC738" w14:textId="2ABAD3F9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7F6CE9">
        <w:rPr>
          <w:rFonts w:cs="Calibri"/>
          <w:sz w:val="24"/>
          <w:lang w:val="en-GB"/>
        </w:rPr>
        <w:t xml:space="preserve">Maintenance and repair to Cooling </w:t>
      </w:r>
      <w:r w:rsidR="000A1738">
        <w:rPr>
          <w:rFonts w:cs="Calibri"/>
          <w:sz w:val="24"/>
          <w:lang w:val="en-GB"/>
        </w:rPr>
        <w:t>systems.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67B6AB0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2FE39D93" w14:textId="2DCB2494" w:rsidR="00FD5E94" w:rsidRDefault="00647D87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Benny </w:t>
      </w:r>
      <w:proofErr w:type="spellStart"/>
      <w:r>
        <w:rPr>
          <w:rFonts w:ascii="Calibri" w:hAnsi="Calibri" w:cs="Calibri"/>
          <w:lang w:val="en-GB" w:eastAsia="ko-KR"/>
        </w:rPr>
        <w:t>Teuea</w:t>
      </w:r>
      <w:proofErr w:type="spellEnd"/>
    </w:p>
    <w:p w14:paraId="65470D84" w14:textId="4A088454" w:rsidR="00647D87" w:rsidRPr="009C6A29" w:rsidRDefault="00647D87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 for Ministry of Health and Medicine Services</w:t>
      </w:r>
    </w:p>
    <w:p w14:paraId="5A7C3FF2" w14:textId="0825E3C1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9C6A29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8059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B9623" w14:textId="77777777" w:rsidR="0070547D" w:rsidRDefault="0070547D">
      <w:r>
        <w:separator/>
      </w:r>
    </w:p>
  </w:endnote>
  <w:endnote w:type="continuationSeparator" w:id="0">
    <w:p w14:paraId="1E536DF3" w14:textId="77777777" w:rsidR="0070547D" w:rsidRDefault="00705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24156" w:rsidRPr="0062415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24156" w:rsidRPr="0062415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6FC22F28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47D87">
      <w:rPr>
        <w:noProof/>
      </w:rPr>
      <w:t>2024-01-24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EE205" w14:textId="77777777" w:rsidR="0070547D" w:rsidRDefault="0070547D">
      <w:r>
        <w:separator/>
      </w:r>
    </w:p>
  </w:footnote>
  <w:footnote w:type="continuationSeparator" w:id="0">
    <w:p w14:paraId="5EB29F0D" w14:textId="77777777" w:rsidR="0070547D" w:rsidRDefault="00705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7BA5059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C352B1" w:rsidRPr="0063524A">
      <w:rPr>
        <w:rStyle w:val="Strong"/>
        <w:rFonts w:asciiTheme="minorHAnsi" w:hAnsiTheme="minorHAnsi" w:cstheme="minorHAnsi"/>
        <w:szCs w:val="24"/>
      </w:rPr>
      <w:t>RFQ-</w:t>
    </w:r>
    <w:r w:rsidR="00647D87">
      <w:rPr>
        <w:rStyle w:val="Strong"/>
        <w:rFonts w:asciiTheme="minorHAnsi" w:hAnsiTheme="minorHAnsi" w:cstheme="minorHAnsi"/>
        <w:szCs w:val="24"/>
      </w:rPr>
      <w:t>22-SS001-24</w:t>
    </w:r>
    <w:r w:rsidR="008F073E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738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61B4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3F6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156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D8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7D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6CE9"/>
    <w:rsid w:val="007F7082"/>
    <w:rsid w:val="007F719F"/>
    <w:rsid w:val="007F734C"/>
    <w:rsid w:val="007F79BE"/>
    <w:rsid w:val="00800ED9"/>
    <w:rsid w:val="00802103"/>
    <w:rsid w:val="00804C0B"/>
    <w:rsid w:val="0080516D"/>
    <w:rsid w:val="0080591B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A11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26D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271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A85729-47CD-4BD2-B69D-475FF5FB2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1432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4</cp:revision>
  <cp:lastPrinted>2013-10-18T08:32:00Z</cp:lastPrinted>
  <dcterms:created xsi:type="dcterms:W3CDTF">2024-01-07T21:50:00Z</dcterms:created>
  <dcterms:modified xsi:type="dcterms:W3CDTF">2024-01-24T00:36:00Z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